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28" w:rsidRDefault="009932D4" w:rsidP="0091129F">
      <w:pPr>
        <w:pStyle w:val="NormalWeb"/>
        <w:spacing w:before="24" w:beforeAutospacing="0" w:after="24" w:afterAutospacing="0"/>
        <w:rPr>
          <w:rFonts w:ascii="Blackadder ITC" w:hAnsi="Blackadder ITC" w:cs="Helvetica"/>
          <w:color w:val="000000"/>
          <w:sz w:val="44"/>
          <w:szCs w:val="44"/>
        </w:rPr>
      </w:pPr>
      <w:r>
        <w:rPr>
          <w:rFonts w:ascii="Blackadder ITC" w:hAnsi="Blackadder ITC" w:cs="Helvetica"/>
          <w:color w:val="000000"/>
          <w:sz w:val="44"/>
          <w:szCs w:val="44"/>
        </w:rPr>
        <w:t xml:space="preserve">10 </w:t>
      </w:r>
      <w:r w:rsidR="00AE5728">
        <w:rPr>
          <w:rFonts w:ascii="Blackadder ITC" w:hAnsi="Blackadder ITC" w:cs="Helvetica"/>
          <w:color w:val="000000"/>
          <w:sz w:val="44"/>
          <w:szCs w:val="44"/>
        </w:rPr>
        <w:t>TIPS FOR TEACHING E</w:t>
      </w:r>
      <w:r w:rsidR="00A34645">
        <w:rPr>
          <w:rFonts w:ascii="Blackadder ITC" w:hAnsi="Blackadder ITC" w:cs="Helvetica"/>
          <w:color w:val="000000"/>
          <w:sz w:val="44"/>
          <w:szCs w:val="44"/>
        </w:rPr>
        <w:t xml:space="preserve">NGLISH by Maria </w:t>
      </w:r>
      <w:proofErr w:type="spellStart"/>
      <w:r w:rsidR="00A34645">
        <w:rPr>
          <w:rFonts w:ascii="Blackadder ITC" w:hAnsi="Blackadder ITC" w:cs="Helvetica"/>
          <w:color w:val="000000"/>
          <w:sz w:val="44"/>
          <w:szCs w:val="44"/>
        </w:rPr>
        <w:t>Taqdees</w:t>
      </w:r>
      <w:proofErr w:type="spellEnd"/>
    </w:p>
    <w:p w:rsidR="00A34645" w:rsidRPr="00A34645" w:rsidRDefault="00A34645"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These are a few tips about teaching English. I hope you like them and I give my blessings and prayers to all the YES alumni.</w:t>
      </w:r>
    </w:p>
    <w:p w:rsidR="00AE5728" w:rsidRDefault="00AE5728" w:rsidP="0091129F">
      <w:pPr>
        <w:pStyle w:val="NormalWeb"/>
        <w:spacing w:before="24" w:beforeAutospacing="0" w:after="24" w:afterAutospacing="0"/>
        <w:rPr>
          <w:rFonts w:ascii="Helvetica" w:hAnsi="Helvetica" w:cs="Helvetica"/>
          <w:color w:val="000000"/>
        </w:rPr>
      </w:pPr>
    </w:p>
    <w:p w:rsidR="0091129F" w:rsidRDefault="00A34645" w:rsidP="00A34645">
      <w:pPr>
        <w:pStyle w:val="NormalWeb"/>
        <w:spacing w:before="24" w:beforeAutospacing="0" w:after="24" w:afterAutospacing="0"/>
        <w:rPr>
          <w:rFonts w:ascii="Helvetica" w:hAnsi="Helvetica" w:cs="Helvetica"/>
          <w:color w:val="000000"/>
        </w:rPr>
      </w:pPr>
      <w:r w:rsidRPr="00A34645">
        <w:rPr>
          <w:rFonts w:ascii="Helvetica" w:hAnsi="Helvetica" w:cs="Helvetica"/>
          <w:color w:val="000000"/>
        </w:rPr>
        <w:t>1.</w:t>
      </w:r>
      <w:r>
        <w:rPr>
          <w:rFonts w:ascii="Helvetica" w:hAnsi="Helvetica" w:cs="Helvetica"/>
          <w:color w:val="000000"/>
        </w:rPr>
        <w:t xml:space="preserve"> </w:t>
      </w:r>
      <w:r w:rsidR="0091129F">
        <w:rPr>
          <w:rFonts w:ascii="Helvetica" w:hAnsi="Helvetica" w:cs="Helvetica"/>
          <w:color w:val="000000"/>
        </w:rPr>
        <w:t>Teaching</w:t>
      </w:r>
      <w:r w:rsidR="009932D4">
        <w:rPr>
          <w:rFonts w:ascii="Helvetica" w:hAnsi="Helvetica" w:cs="Helvetica"/>
          <w:color w:val="000000"/>
        </w:rPr>
        <w:t xml:space="preserve"> English</w:t>
      </w:r>
      <w:bookmarkStart w:id="0" w:name="_GoBack"/>
      <w:bookmarkEnd w:id="0"/>
      <w:r w:rsidR="0091129F">
        <w:rPr>
          <w:rFonts w:ascii="Helvetica" w:hAnsi="Helvetica" w:cs="Helvetica"/>
          <w:color w:val="000000"/>
        </w:rPr>
        <w:t xml:space="preserve"> language can be an art if you consider</w:t>
      </w:r>
      <w:r>
        <w:rPr>
          <w:rFonts w:ascii="Helvetica" w:hAnsi="Helvetica" w:cs="Helvetica"/>
          <w:color w:val="000000"/>
        </w:rPr>
        <w:t xml:space="preserve"> it</w:t>
      </w:r>
      <w:r w:rsidR="0091129F">
        <w:rPr>
          <w:rFonts w:ascii="Helvetica" w:hAnsi="Helvetica" w:cs="Helvetica"/>
          <w:color w:val="000000"/>
        </w:rPr>
        <w:t xml:space="preserve"> is as your hobby.</w:t>
      </w:r>
    </w:p>
    <w:p w:rsidR="00A34645" w:rsidRDefault="00A34645" w:rsidP="00A34645">
      <w:pPr>
        <w:pStyle w:val="NormalWeb"/>
        <w:spacing w:before="24" w:beforeAutospacing="0" w:after="24" w:afterAutospacing="0"/>
        <w:rPr>
          <w:rFonts w:ascii="Helvetica" w:hAnsi="Helvetica" w:cs="Helvetica"/>
          <w:color w:val="000000"/>
        </w:rPr>
      </w:pPr>
    </w:p>
    <w:p w:rsidR="0091129F" w:rsidRDefault="00A34645"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2. Y</w:t>
      </w:r>
      <w:r w:rsidR="0091129F">
        <w:rPr>
          <w:rFonts w:ascii="Helvetica" w:hAnsi="Helvetica" w:cs="Helvetica"/>
          <w:color w:val="000000"/>
        </w:rPr>
        <w:t>ou</w:t>
      </w:r>
      <w:r>
        <w:rPr>
          <w:rFonts w:ascii="Helvetica" w:hAnsi="Helvetica" w:cs="Helvetica"/>
          <w:color w:val="000000"/>
        </w:rPr>
        <w:t xml:space="preserve"> might come across difficult students</w:t>
      </w:r>
      <w:r w:rsidR="0091129F">
        <w:rPr>
          <w:rFonts w:ascii="Helvetica" w:hAnsi="Helvetica" w:cs="Helvetica"/>
          <w:color w:val="000000"/>
        </w:rPr>
        <w:t xml:space="preserve"> who want to learn but will not pay attention during the lectures or are shy to express </w:t>
      </w:r>
      <w:proofErr w:type="gramStart"/>
      <w:r w:rsidR="0091129F">
        <w:rPr>
          <w:rFonts w:ascii="Helvetica" w:hAnsi="Helvetica" w:cs="Helvetica"/>
          <w:color w:val="000000"/>
        </w:rPr>
        <w:t>themselves</w:t>
      </w:r>
      <w:proofErr w:type="gramEnd"/>
      <w:r w:rsidR="0091129F">
        <w:rPr>
          <w:rFonts w:ascii="Helvetica" w:hAnsi="Helvetica" w:cs="Helvetica"/>
          <w:color w:val="000000"/>
        </w:rPr>
        <w:t>.</w:t>
      </w:r>
      <w:r>
        <w:rPr>
          <w:rFonts w:ascii="Helvetica" w:hAnsi="Helvetica" w:cs="Helvetica"/>
          <w:color w:val="000000"/>
        </w:rPr>
        <w:t xml:space="preserve"> The solution for this is to</w:t>
      </w:r>
      <w:r w:rsidR="0091129F">
        <w:rPr>
          <w:rFonts w:ascii="Helvetica" w:hAnsi="Helvetica" w:cs="Helvetica"/>
          <w:color w:val="000000"/>
        </w:rPr>
        <w:t xml:space="preserve"> pick them for small tasks and</w:t>
      </w:r>
      <w:r>
        <w:rPr>
          <w:rFonts w:ascii="Helvetica" w:hAnsi="Helvetica" w:cs="Helvetica"/>
          <w:color w:val="000000"/>
        </w:rPr>
        <w:t xml:space="preserve"> to be activity leaders</w:t>
      </w:r>
      <w:r w:rsidR="0091129F">
        <w:rPr>
          <w:rFonts w:ascii="Helvetica" w:hAnsi="Helvetica" w:cs="Helvetica"/>
          <w:color w:val="000000"/>
        </w:rPr>
        <w:t>.</w:t>
      </w:r>
    </w:p>
    <w:p w:rsidR="00A34645" w:rsidRDefault="00A34645" w:rsidP="0091129F">
      <w:pPr>
        <w:pStyle w:val="NormalWeb"/>
        <w:spacing w:before="24" w:beforeAutospacing="0" w:after="24" w:afterAutospacing="0"/>
        <w:rPr>
          <w:rFonts w:ascii="Helvetica" w:hAnsi="Helvetica" w:cs="Helvetica"/>
          <w:color w:val="000000"/>
        </w:rPr>
      </w:pPr>
    </w:p>
    <w:p w:rsidR="0091129F" w:rsidRDefault="00A34645"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3. Be patient! P</w:t>
      </w:r>
      <w:r w:rsidR="0091129F">
        <w:rPr>
          <w:rFonts w:ascii="Helvetica" w:hAnsi="Helvetica" w:cs="Helvetica"/>
          <w:color w:val="000000"/>
        </w:rPr>
        <w:t>atience is the</w:t>
      </w:r>
      <w:r>
        <w:rPr>
          <w:rFonts w:ascii="Helvetica" w:hAnsi="Helvetica" w:cs="Helvetica"/>
          <w:color w:val="000000"/>
        </w:rPr>
        <w:t xml:space="preserve"> key to success</w:t>
      </w:r>
      <w:r w:rsidR="0091129F">
        <w:rPr>
          <w:rFonts w:ascii="Helvetica" w:hAnsi="Helvetica" w:cs="Helvetica"/>
          <w:color w:val="000000"/>
        </w:rPr>
        <w:t>.</w:t>
      </w:r>
    </w:p>
    <w:p w:rsidR="00A34645" w:rsidRDefault="00A34645" w:rsidP="0091129F">
      <w:pPr>
        <w:pStyle w:val="NormalWeb"/>
        <w:spacing w:before="24" w:beforeAutospacing="0" w:after="24" w:afterAutospacing="0"/>
        <w:rPr>
          <w:rFonts w:ascii="Helvetica" w:hAnsi="Helvetica" w:cs="Helvetica"/>
          <w:color w:val="000000"/>
        </w:rPr>
      </w:pPr>
    </w:p>
    <w:p w:rsidR="0091129F" w:rsidRDefault="00A34645"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4. Make learning fun!</w:t>
      </w:r>
    </w:p>
    <w:p w:rsidR="009932D4" w:rsidRDefault="009932D4" w:rsidP="0091129F">
      <w:pPr>
        <w:pStyle w:val="NormalWeb"/>
        <w:spacing w:before="24" w:beforeAutospacing="0" w:after="24" w:afterAutospacing="0"/>
        <w:rPr>
          <w:rFonts w:ascii="Helvetica" w:hAnsi="Helvetica" w:cs="Helvetica"/>
          <w:color w:val="000000"/>
        </w:rPr>
      </w:pPr>
    </w:p>
    <w:p w:rsidR="009932D4" w:rsidRDefault="009932D4"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5</w:t>
      </w:r>
      <w:r>
        <w:rPr>
          <w:rFonts w:ascii="Helvetica" w:hAnsi="Helvetica" w:cs="Helvetica"/>
          <w:color w:val="000000"/>
        </w:rPr>
        <w:t xml:space="preserve">. Motivate your students towards reading. Whether it is from books or newspapers, ask them to read it aloud and pick out the difficult words. They can find the meaning of the new words from the dictionary </w:t>
      </w:r>
      <w:r>
        <w:rPr>
          <w:rFonts w:ascii="Helvetica" w:hAnsi="Helvetica" w:cs="Helvetica"/>
          <w:color w:val="000000"/>
        </w:rPr>
        <w:t>to build their vocabulary.</w:t>
      </w:r>
    </w:p>
    <w:p w:rsidR="00A34645" w:rsidRDefault="00A34645" w:rsidP="0091129F">
      <w:pPr>
        <w:pStyle w:val="NormalWeb"/>
        <w:spacing w:before="24" w:beforeAutospacing="0" w:after="24" w:afterAutospacing="0"/>
        <w:rPr>
          <w:rFonts w:ascii="Helvetica" w:hAnsi="Helvetica" w:cs="Helvetica"/>
          <w:color w:val="000000"/>
        </w:rPr>
      </w:pPr>
    </w:p>
    <w:p w:rsidR="00A34645" w:rsidRDefault="009932D4"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6</w:t>
      </w:r>
      <w:r w:rsidR="0091129F">
        <w:rPr>
          <w:rFonts w:ascii="Helvetica" w:hAnsi="Helvetica" w:cs="Helvetica"/>
          <w:color w:val="000000"/>
        </w:rPr>
        <w:t xml:space="preserve">. </w:t>
      </w:r>
      <w:r w:rsidR="00A34645">
        <w:rPr>
          <w:rFonts w:ascii="Helvetica" w:hAnsi="Helvetica" w:cs="Helvetica"/>
          <w:color w:val="000000"/>
        </w:rPr>
        <w:t xml:space="preserve">Play TRUTH or DARE: </w:t>
      </w:r>
    </w:p>
    <w:p w:rsidR="00A34645" w:rsidRDefault="0091129F" w:rsidP="00A34645">
      <w:pPr>
        <w:pStyle w:val="NormalWeb"/>
        <w:numPr>
          <w:ilvl w:val="0"/>
          <w:numId w:val="2"/>
        </w:numPr>
        <w:spacing w:before="24" w:beforeAutospacing="0" w:after="24" w:afterAutospacing="0"/>
        <w:rPr>
          <w:rFonts w:ascii="Helvetica" w:hAnsi="Helvetica" w:cs="Helvetica"/>
          <w:color w:val="000000"/>
        </w:rPr>
      </w:pPr>
      <w:r>
        <w:rPr>
          <w:rFonts w:ascii="Helvetica" w:hAnsi="Helvetica" w:cs="Helvetica"/>
          <w:color w:val="000000"/>
        </w:rPr>
        <w:t>I write all the rela</w:t>
      </w:r>
      <w:r w:rsidR="00A34645">
        <w:rPr>
          <w:rFonts w:ascii="Helvetica" w:hAnsi="Helvetica" w:cs="Helvetica"/>
          <w:color w:val="000000"/>
        </w:rPr>
        <w:t xml:space="preserve">ted questions, translations, </w:t>
      </w:r>
      <w:r>
        <w:rPr>
          <w:rFonts w:ascii="Helvetica" w:hAnsi="Helvetica" w:cs="Helvetica"/>
          <w:color w:val="000000"/>
        </w:rPr>
        <w:t>etc</w:t>
      </w:r>
      <w:r w:rsidR="00A34645">
        <w:rPr>
          <w:rFonts w:ascii="Helvetica" w:hAnsi="Helvetica" w:cs="Helvetica"/>
          <w:color w:val="000000"/>
        </w:rPr>
        <w:t xml:space="preserve">. on small papers and put them into a bowl. </w:t>
      </w:r>
    </w:p>
    <w:p w:rsidR="00A34645" w:rsidRDefault="00A34645" w:rsidP="00A34645">
      <w:pPr>
        <w:pStyle w:val="NormalWeb"/>
        <w:numPr>
          <w:ilvl w:val="0"/>
          <w:numId w:val="2"/>
        </w:numPr>
        <w:spacing w:before="24" w:beforeAutospacing="0" w:after="24" w:afterAutospacing="0"/>
        <w:rPr>
          <w:rFonts w:ascii="Helvetica" w:hAnsi="Helvetica" w:cs="Helvetica"/>
          <w:color w:val="000000"/>
        </w:rPr>
      </w:pPr>
      <w:r>
        <w:rPr>
          <w:rFonts w:ascii="Helvetica" w:hAnsi="Helvetica" w:cs="Helvetica"/>
          <w:color w:val="000000"/>
        </w:rPr>
        <w:t>Then we played</w:t>
      </w:r>
      <w:r w:rsidR="0091129F">
        <w:rPr>
          <w:rFonts w:ascii="Helvetica" w:hAnsi="Helvetica" w:cs="Helvetica"/>
          <w:color w:val="000000"/>
        </w:rPr>
        <w:t xml:space="preserve"> music</w:t>
      </w:r>
      <w:r>
        <w:rPr>
          <w:rFonts w:ascii="Helvetica" w:hAnsi="Helvetica" w:cs="Helvetica"/>
          <w:color w:val="000000"/>
        </w:rPr>
        <w:t xml:space="preserve"> and passed the box around. W</w:t>
      </w:r>
      <w:r w:rsidR="0091129F">
        <w:rPr>
          <w:rFonts w:ascii="Helvetica" w:hAnsi="Helvetica" w:cs="Helvetica"/>
          <w:color w:val="000000"/>
        </w:rPr>
        <w:t>hen the music stopped the person who had th</w:t>
      </w:r>
      <w:r>
        <w:rPr>
          <w:rFonts w:ascii="Helvetica" w:hAnsi="Helvetica" w:cs="Helvetica"/>
          <w:color w:val="000000"/>
        </w:rPr>
        <w:t>e box was suppose to pick a paper,</w:t>
      </w:r>
      <w:r w:rsidR="0091129F">
        <w:rPr>
          <w:rFonts w:ascii="Helvetica" w:hAnsi="Helvetica" w:cs="Helvetica"/>
          <w:color w:val="000000"/>
        </w:rPr>
        <w:t xml:space="preserve"> read the question and then answer. </w:t>
      </w:r>
    </w:p>
    <w:p w:rsidR="0091129F" w:rsidRDefault="0091129F" w:rsidP="00A34645">
      <w:pPr>
        <w:pStyle w:val="NormalWeb"/>
        <w:numPr>
          <w:ilvl w:val="0"/>
          <w:numId w:val="2"/>
        </w:numPr>
        <w:spacing w:before="24" w:beforeAutospacing="0" w:after="24" w:afterAutospacing="0"/>
        <w:rPr>
          <w:rFonts w:ascii="Helvetica" w:hAnsi="Helvetica" w:cs="Helvetica"/>
          <w:color w:val="000000"/>
        </w:rPr>
      </w:pPr>
      <w:r>
        <w:rPr>
          <w:rFonts w:ascii="Helvetica" w:hAnsi="Helvetica" w:cs="Helvetica"/>
          <w:color w:val="000000"/>
        </w:rPr>
        <w:t>If their answer is wrong then they have to decide between truth or dare and for the truth they have to tell something true about themselves that they had never shared or for the dare part they hav</w:t>
      </w:r>
      <w:r w:rsidR="00A34645">
        <w:rPr>
          <w:rFonts w:ascii="Helvetica" w:hAnsi="Helvetica" w:cs="Helvetica"/>
          <w:color w:val="000000"/>
        </w:rPr>
        <w:t>e to do what we want them to do.</w:t>
      </w:r>
    </w:p>
    <w:p w:rsidR="00A34645" w:rsidRDefault="00A34645" w:rsidP="00A34645">
      <w:pPr>
        <w:pStyle w:val="NormalWeb"/>
        <w:spacing w:before="24" w:beforeAutospacing="0" w:after="24" w:afterAutospacing="0"/>
        <w:ind w:firstLine="720"/>
        <w:rPr>
          <w:rFonts w:ascii="Helvetica" w:hAnsi="Helvetica" w:cs="Helvetica"/>
          <w:color w:val="000000"/>
        </w:rPr>
      </w:pPr>
    </w:p>
    <w:p w:rsidR="0091129F" w:rsidRDefault="009932D4" w:rsidP="00A34645">
      <w:pPr>
        <w:pStyle w:val="NormalWeb"/>
        <w:spacing w:before="24" w:beforeAutospacing="0" w:after="24" w:afterAutospacing="0"/>
        <w:rPr>
          <w:rFonts w:ascii="Helvetica" w:hAnsi="Helvetica" w:cs="Helvetica"/>
          <w:color w:val="000000"/>
        </w:rPr>
      </w:pPr>
      <w:r>
        <w:rPr>
          <w:rFonts w:ascii="Helvetica" w:hAnsi="Helvetica" w:cs="Helvetica"/>
          <w:color w:val="000000"/>
        </w:rPr>
        <w:t>7</w:t>
      </w:r>
      <w:r w:rsidR="0091129F">
        <w:rPr>
          <w:rFonts w:ascii="Helvetica" w:hAnsi="Helvetica" w:cs="Helvetica"/>
          <w:color w:val="000000"/>
        </w:rPr>
        <w:t xml:space="preserve">. </w:t>
      </w:r>
      <w:r w:rsidR="00A34645">
        <w:rPr>
          <w:rFonts w:ascii="Helvetica" w:hAnsi="Helvetica" w:cs="Helvetica"/>
          <w:color w:val="000000"/>
        </w:rPr>
        <w:t xml:space="preserve">SING ALONG ACTIVITY: Sing out loud </w:t>
      </w:r>
      <w:r w:rsidR="0091129F">
        <w:rPr>
          <w:rFonts w:ascii="Helvetica" w:hAnsi="Helvetica" w:cs="Helvetica"/>
          <w:color w:val="000000"/>
        </w:rPr>
        <w:t xml:space="preserve">to their favorite songs in front of the class. </w:t>
      </w:r>
      <w:r w:rsidR="00A34645">
        <w:rPr>
          <w:rFonts w:ascii="Helvetica" w:hAnsi="Helvetica" w:cs="Helvetica"/>
          <w:color w:val="000000"/>
        </w:rPr>
        <w:t>Doing</w:t>
      </w:r>
      <w:r w:rsidR="0091129F">
        <w:rPr>
          <w:rFonts w:ascii="Helvetica" w:hAnsi="Helvetica" w:cs="Helvetica"/>
          <w:color w:val="000000"/>
        </w:rPr>
        <w:t xml:space="preserve"> such silly things help</w:t>
      </w:r>
      <w:r w:rsidR="00A34645">
        <w:rPr>
          <w:rFonts w:ascii="Helvetica" w:hAnsi="Helvetica" w:cs="Helvetica"/>
          <w:color w:val="000000"/>
        </w:rPr>
        <w:t>s</w:t>
      </w:r>
      <w:r w:rsidR="0091129F">
        <w:rPr>
          <w:rFonts w:ascii="Helvetica" w:hAnsi="Helvetica" w:cs="Helvetica"/>
          <w:color w:val="000000"/>
        </w:rPr>
        <w:t xml:space="preserve"> them </w:t>
      </w:r>
      <w:r w:rsidR="00A34645">
        <w:rPr>
          <w:rFonts w:ascii="Helvetica" w:hAnsi="Helvetica" w:cs="Helvetica"/>
          <w:color w:val="000000"/>
        </w:rPr>
        <w:t>become less afraid to speak</w:t>
      </w:r>
      <w:r w:rsidR="0091129F">
        <w:rPr>
          <w:rFonts w:ascii="Helvetica" w:hAnsi="Helvetica" w:cs="Helvetica"/>
          <w:color w:val="000000"/>
        </w:rPr>
        <w:t xml:space="preserve"> English and </w:t>
      </w:r>
      <w:r w:rsidR="00A34645">
        <w:rPr>
          <w:rFonts w:ascii="Helvetica" w:hAnsi="Helvetica" w:cs="Helvetica"/>
          <w:color w:val="000000"/>
        </w:rPr>
        <w:t xml:space="preserve">they </w:t>
      </w:r>
      <w:r w:rsidR="0091129F">
        <w:rPr>
          <w:rFonts w:ascii="Helvetica" w:hAnsi="Helvetica" w:cs="Helvetica"/>
          <w:color w:val="000000"/>
        </w:rPr>
        <w:t>can overcome their shyness.</w:t>
      </w:r>
    </w:p>
    <w:p w:rsidR="00A34645" w:rsidRDefault="00A34645" w:rsidP="00A34645">
      <w:pPr>
        <w:pStyle w:val="NormalWeb"/>
        <w:spacing w:before="24" w:beforeAutospacing="0" w:after="24" w:afterAutospacing="0"/>
        <w:rPr>
          <w:rFonts w:ascii="Helvetica" w:hAnsi="Helvetica" w:cs="Helvetica"/>
          <w:color w:val="000000"/>
        </w:rPr>
      </w:pPr>
    </w:p>
    <w:p w:rsidR="00A34645" w:rsidRDefault="0091129F"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 xml:space="preserve">8. </w:t>
      </w:r>
      <w:r w:rsidR="00A34645">
        <w:rPr>
          <w:rFonts w:ascii="Helvetica" w:hAnsi="Helvetica" w:cs="Helvetica"/>
          <w:color w:val="000000"/>
        </w:rPr>
        <w:t>STORY CHAIN GAME: One group</w:t>
      </w:r>
      <w:r>
        <w:rPr>
          <w:rFonts w:ascii="Helvetica" w:hAnsi="Helvetica" w:cs="Helvetica"/>
          <w:color w:val="000000"/>
        </w:rPr>
        <w:t xml:space="preserve"> give</w:t>
      </w:r>
      <w:r w:rsidR="00A34645">
        <w:rPr>
          <w:rFonts w:ascii="Helvetica" w:hAnsi="Helvetica" w:cs="Helvetica"/>
          <w:color w:val="000000"/>
        </w:rPr>
        <w:t>s</w:t>
      </w:r>
      <w:r>
        <w:rPr>
          <w:rFonts w:ascii="Helvetica" w:hAnsi="Helvetica" w:cs="Helvetica"/>
          <w:color w:val="000000"/>
        </w:rPr>
        <w:t xml:space="preserve"> a situation and </w:t>
      </w:r>
      <w:r w:rsidR="00A34645">
        <w:rPr>
          <w:rFonts w:ascii="Helvetica" w:hAnsi="Helvetica" w:cs="Helvetica"/>
          <w:color w:val="000000"/>
        </w:rPr>
        <w:t xml:space="preserve">the </w:t>
      </w:r>
      <w:r>
        <w:rPr>
          <w:rFonts w:ascii="Helvetica" w:hAnsi="Helvetica" w:cs="Helvetica"/>
          <w:color w:val="000000"/>
        </w:rPr>
        <w:t>other</w:t>
      </w:r>
      <w:r w:rsidR="00A34645">
        <w:rPr>
          <w:rFonts w:ascii="Helvetica" w:hAnsi="Helvetica" w:cs="Helvetica"/>
          <w:color w:val="000000"/>
        </w:rPr>
        <w:t xml:space="preserve"> group has to create a story about</w:t>
      </w:r>
      <w:r>
        <w:rPr>
          <w:rFonts w:ascii="Helvetica" w:hAnsi="Helvetica" w:cs="Helvetica"/>
          <w:color w:val="000000"/>
        </w:rPr>
        <w:t xml:space="preserve"> it</w:t>
      </w:r>
      <w:r w:rsidR="00A34645">
        <w:rPr>
          <w:rFonts w:ascii="Helvetica" w:hAnsi="Helvetica" w:cs="Helvetica"/>
          <w:color w:val="000000"/>
        </w:rPr>
        <w:t>. T</w:t>
      </w:r>
      <w:r>
        <w:rPr>
          <w:rFonts w:ascii="Helvetica" w:hAnsi="Helvetica" w:cs="Helvetica"/>
          <w:color w:val="000000"/>
        </w:rPr>
        <w:t xml:space="preserve">hey have to </w:t>
      </w:r>
      <w:r w:rsidR="00A34645">
        <w:rPr>
          <w:rFonts w:ascii="Helvetica" w:hAnsi="Helvetica" w:cs="Helvetica"/>
          <w:color w:val="000000"/>
        </w:rPr>
        <w:t>take turns adding sentences to the story</w:t>
      </w:r>
      <w:r>
        <w:rPr>
          <w:rFonts w:ascii="Helvetica" w:hAnsi="Helvetica" w:cs="Helvetica"/>
          <w:color w:val="000000"/>
        </w:rPr>
        <w:t xml:space="preserve"> very quickly</w:t>
      </w:r>
      <w:r w:rsidR="00A34645">
        <w:rPr>
          <w:rFonts w:ascii="Helvetica" w:hAnsi="Helvetica" w:cs="Helvetica"/>
          <w:color w:val="000000"/>
        </w:rPr>
        <w:t>. I</w:t>
      </w:r>
      <w:r>
        <w:rPr>
          <w:rFonts w:ascii="Helvetica" w:hAnsi="Helvetica" w:cs="Helvetica"/>
          <w:color w:val="000000"/>
        </w:rPr>
        <w:t xml:space="preserve">f they </w:t>
      </w:r>
      <w:r w:rsidR="00A34645">
        <w:rPr>
          <w:rFonts w:ascii="Helvetica" w:hAnsi="Helvetica" w:cs="Helvetica"/>
          <w:color w:val="000000"/>
        </w:rPr>
        <w:t>take too long then they lose points.</w:t>
      </w:r>
    </w:p>
    <w:p w:rsidR="009932D4" w:rsidRDefault="0091129F"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 xml:space="preserve"> </w:t>
      </w:r>
    </w:p>
    <w:p w:rsidR="009932D4" w:rsidRDefault="009932D4"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9</w:t>
      </w:r>
      <w:r w:rsidR="00D10B6E">
        <w:rPr>
          <w:rFonts w:ascii="Helvetica" w:hAnsi="Helvetica" w:cs="Helvetica"/>
          <w:color w:val="000000"/>
        </w:rPr>
        <w:t xml:space="preserve">. </w:t>
      </w:r>
      <w:r>
        <w:rPr>
          <w:rFonts w:ascii="Helvetica" w:hAnsi="Helvetica" w:cs="Helvetica"/>
          <w:color w:val="000000"/>
        </w:rPr>
        <w:t xml:space="preserve">LISTENING ACTIVITY: </w:t>
      </w:r>
      <w:r w:rsidR="00D10B6E">
        <w:rPr>
          <w:rFonts w:ascii="Helvetica" w:hAnsi="Helvetica" w:cs="Helvetica"/>
          <w:color w:val="000000"/>
        </w:rPr>
        <w:t xml:space="preserve">I </w:t>
      </w:r>
      <w:r>
        <w:rPr>
          <w:rFonts w:ascii="Helvetica" w:hAnsi="Helvetica" w:cs="Helvetica"/>
          <w:color w:val="000000"/>
        </w:rPr>
        <w:t>showed them different</w:t>
      </w:r>
      <w:r w:rsidR="00D10B6E">
        <w:rPr>
          <w:rFonts w:ascii="Helvetica" w:hAnsi="Helvetica" w:cs="Helvetica"/>
          <w:color w:val="000000"/>
        </w:rPr>
        <w:t xml:space="preserve"> lectures</w:t>
      </w:r>
      <w:r>
        <w:rPr>
          <w:rFonts w:ascii="Helvetica" w:hAnsi="Helvetica" w:cs="Helvetica"/>
          <w:color w:val="000000"/>
        </w:rPr>
        <w:t xml:space="preserve"> and documentaries in English that I found online.</w:t>
      </w:r>
      <w:r w:rsidR="00D10B6E">
        <w:rPr>
          <w:rFonts w:ascii="Helvetica" w:hAnsi="Helvetica" w:cs="Helvetica"/>
          <w:color w:val="000000"/>
        </w:rPr>
        <w:t xml:space="preserve"> </w:t>
      </w:r>
      <w:r>
        <w:rPr>
          <w:rFonts w:ascii="Helvetica" w:hAnsi="Helvetica" w:cs="Helvetica"/>
          <w:color w:val="000000"/>
        </w:rPr>
        <w:t>Afterward,</w:t>
      </w:r>
      <w:r w:rsidR="00D10B6E">
        <w:rPr>
          <w:rFonts w:ascii="Helvetica" w:hAnsi="Helvetica" w:cs="Helvetica"/>
          <w:color w:val="000000"/>
        </w:rPr>
        <w:t xml:space="preserve"> I ask questions relate</w:t>
      </w:r>
      <w:r>
        <w:rPr>
          <w:rFonts w:ascii="Helvetica" w:hAnsi="Helvetica" w:cs="Helvetica"/>
          <w:color w:val="000000"/>
        </w:rPr>
        <w:t>d</w:t>
      </w:r>
      <w:r w:rsidR="00D10B6E">
        <w:rPr>
          <w:rFonts w:ascii="Helvetica" w:hAnsi="Helvetica" w:cs="Helvetica"/>
          <w:color w:val="000000"/>
        </w:rPr>
        <w:t xml:space="preserve"> </w:t>
      </w:r>
      <w:r>
        <w:rPr>
          <w:rFonts w:ascii="Helvetica" w:hAnsi="Helvetica" w:cs="Helvetica"/>
          <w:color w:val="000000"/>
        </w:rPr>
        <w:t>to the video</w:t>
      </w:r>
      <w:r w:rsidR="00D10B6E">
        <w:rPr>
          <w:rFonts w:ascii="Helvetica" w:hAnsi="Helvetica" w:cs="Helvetica"/>
          <w:color w:val="000000"/>
        </w:rPr>
        <w:t xml:space="preserve">. </w:t>
      </w:r>
    </w:p>
    <w:p w:rsidR="009932D4" w:rsidRDefault="009932D4" w:rsidP="0091129F">
      <w:pPr>
        <w:pStyle w:val="NormalWeb"/>
        <w:spacing w:before="24" w:beforeAutospacing="0" w:after="24" w:afterAutospacing="0"/>
        <w:rPr>
          <w:rFonts w:ascii="Helvetica" w:hAnsi="Helvetica" w:cs="Helvetica"/>
          <w:color w:val="000000"/>
        </w:rPr>
      </w:pPr>
    </w:p>
    <w:p w:rsidR="00D10B6E" w:rsidRDefault="009932D4" w:rsidP="0091129F">
      <w:pPr>
        <w:pStyle w:val="NormalWeb"/>
        <w:spacing w:before="24" w:beforeAutospacing="0" w:after="24" w:afterAutospacing="0"/>
        <w:rPr>
          <w:rFonts w:ascii="Helvetica" w:hAnsi="Helvetica" w:cs="Helvetica"/>
          <w:color w:val="000000"/>
        </w:rPr>
      </w:pPr>
      <w:r>
        <w:rPr>
          <w:rFonts w:ascii="Helvetica" w:hAnsi="Helvetica" w:cs="Helvetica"/>
          <w:color w:val="000000"/>
        </w:rPr>
        <w:t>10. To help me plan lessons I look at many different resources that are available online. This helps to reduce the stress of maintaining the project during busy times.</w:t>
      </w:r>
      <w:r w:rsidR="00D10B6E">
        <w:rPr>
          <w:rFonts w:ascii="Helvetica" w:hAnsi="Helvetica" w:cs="Helvetica"/>
          <w:color w:val="000000"/>
        </w:rPr>
        <w:t xml:space="preserve"> </w:t>
      </w:r>
    </w:p>
    <w:sectPr w:rsidR="00D10B6E" w:rsidSect="003C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lackadder ITC">
    <w:altName w:val="Gabriola"/>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D2D"/>
    <w:multiLevelType w:val="hybridMultilevel"/>
    <w:tmpl w:val="96F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03720"/>
    <w:multiLevelType w:val="hybridMultilevel"/>
    <w:tmpl w:val="2C726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9F"/>
    <w:rsid w:val="0009580B"/>
    <w:rsid w:val="003C61AE"/>
    <w:rsid w:val="00780BCF"/>
    <w:rsid w:val="0091129F"/>
    <w:rsid w:val="009932D4"/>
    <w:rsid w:val="00A34645"/>
    <w:rsid w:val="00AE5728"/>
    <w:rsid w:val="00D1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2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Christine McCaleb</cp:lastModifiedBy>
  <cp:revision>2</cp:revision>
  <dcterms:created xsi:type="dcterms:W3CDTF">2013-11-20T16:31:00Z</dcterms:created>
  <dcterms:modified xsi:type="dcterms:W3CDTF">2013-11-20T16:31:00Z</dcterms:modified>
</cp:coreProperties>
</file>